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D3A" w:rsidRPr="001934C7" w:rsidRDefault="00055D3A" w:rsidP="00055D3A">
      <w:pPr>
        <w:jc w:val="center"/>
        <w:rPr>
          <w:rFonts w:cs="Aharoni"/>
          <w:b/>
          <w:sz w:val="36"/>
          <w:szCs w:val="28"/>
          <w:u w:val="single"/>
        </w:rPr>
      </w:pPr>
      <w:r w:rsidRPr="001934C7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72A9EE7E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2247900" cy="1273810"/>
            <wp:effectExtent l="0" t="0" r="0" b="2540"/>
            <wp:wrapNone/>
            <wp:docPr id="3" name="Bild 3" descr="Bildergebnis für spielende kinder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pielende kinder clip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21"/>
                    <a:stretch/>
                  </pic:blipFill>
                  <pic:spPr bwMode="auto">
                    <a:xfrm>
                      <a:off x="0" y="0"/>
                      <a:ext cx="224790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34C7">
        <w:rPr>
          <w:rFonts w:cs="Aharoni" w:hint="cs"/>
          <w:b/>
          <w:sz w:val="36"/>
          <w:szCs w:val="28"/>
          <w:u w:val="single"/>
        </w:rPr>
        <w:t>R</w:t>
      </w:r>
      <w:r w:rsidRPr="001934C7">
        <w:rPr>
          <w:rFonts w:cs="Aharoni"/>
          <w:b/>
          <w:sz w:val="36"/>
          <w:szCs w:val="28"/>
          <w:u w:val="single"/>
        </w:rPr>
        <w:t xml:space="preserve">egeln für die Spielepause </w:t>
      </w:r>
    </w:p>
    <w:p w:rsidR="00055D3A" w:rsidRDefault="00055D3A" w:rsidP="00055D3A">
      <w:pPr>
        <w:jc w:val="center"/>
        <w:rPr>
          <w:rFonts w:cs="Aharoni"/>
          <w:b/>
          <w:sz w:val="32"/>
          <w:szCs w:val="28"/>
          <w:u w:val="single"/>
        </w:rPr>
      </w:pPr>
    </w:p>
    <w:p w:rsidR="00055D3A" w:rsidRDefault="00055D3A" w:rsidP="00055D3A">
      <w:pPr>
        <w:jc w:val="center"/>
        <w:rPr>
          <w:rFonts w:cs="Aharoni"/>
          <w:b/>
          <w:sz w:val="32"/>
          <w:szCs w:val="28"/>
          <w:u w:val="single"/>
        </w:rPr>
      </w:pPr>
    </w:p>
    <w:p w:rsidR="00055D3A" w:rsidRDefault="00055D3A" w:rsidP="00055D3A">
      <w:pPr>
        <w:jc w:val="center"/>
        <w:rPr>
          <w:rFonts w:cs="Aharoni"/>
          <w:b/>
          <w:sz w:val="32"/>
          <w:szCs w:val="28"/>
          <w:u w:val="single"/>
        </w:rPr>
      </w:pPr>
    </w:p>
    <w:p w:rsidR="00055D3A" w:rsidRDefault="00055D3A" w:rsidP="00055D3A">
      <w:pPr>
        <w:jc w:val="center"/>
        <w:rPr>
          <w:rFonts w:cs="Aharoni"/>
          <w:b/>
          <w:sz w:val="32"/>
          <w:szCs w:val="28"/>
          <w:u w:val="single"/>
        </w:rPr>
      </w:pPr>
    </w:p>
    <w:p w:rsidR="00055D3A" w:rsidRPr="001934C7" w:rsidRDefault="00055D3A" w:rsidP="00055D3A">
      <w:pPr>
        <w:jc w:val="center"/>
        <w:rPr>
          <w:rFonts w:cs="Aharoni"/>
          <w:b/>
          <w:sz w:val="32"/>
          <w:szCs w:val="28"/>
          <w:u w:val="single"/>
        </w:rPr>
      </w:pPr>
    </w:p>
    <w:p w:rsidR="00055D3A" w:rsidRPr="001934C7" w:rsidRDefault="00055D3A" w:rsidP="00055D3A">
      <w:pPr>
        <w:rPr>
          <w:rFonts w:cs="Aharoni"/>
          <w:b/>
          <w:sz w:val="32"/>
          <w:szCs w:val="28"/>
        </w:rPr>
      </w:pPr>
      <w:r w:rsidRPr="001934C7">
        <w:rPr>
          <w:rFonts w:cs="Aharoni"/>
          <w:b/>
          <w:sz w:val="32"/>
          <w:szCs w:val="28"/>
        </w:rPr>
        <w:t>Anmeldung:</w:t>
      </w:r>
    </w:p>
    <w:p w:rsidR="00055D3A" w:rsidRDefault="00055D3A" w:rsidP="00055D3A">
      <w:pPr>
        <w:pStyle w:val="Listenabsatz"/>
        <w:numPr>
          <w:ilvl w:val="0"/>
          <w:numId w:val="1"/>
        </w:numPr>
        <w:rPr>
          <w:rFonts w:cs="Aharoni"/>
          <w:sz w:val="32"/>
          <w:szCs w:val="28"/>
        </w:rPr>
      </w:pPr>
      <w:r w:rsidRPr="00055D3A">
        <w:rPr>
          <w:rFonts w:cs="Aharoni"/>
          <w:sz w:val="32"/>
          <w:szCs w:val="28"/>
        </w:rPr>
        <w:t xml:space="preserve">Klammern werden </w:t>
      </w:r>
      <w:r w:rsidR="00411385">
        <w:rPr>
          <w:rFonts w:cs="Aharoni"/>
          <w:sz w:val="32"/>
          <w:szCs w:val="28"/>
        </w:rPr>
        <w:t xml:space="preserve">in den einzelnen Klassen </w:t>
      </w:r>
      <w:r w:rsidRPr="00055D3A">
        <w:rPr>
          <w:rFonts w:cs="Aharoni"/>
          <w:sz w:val="32"/>
          <w:szCs w:val="28"/>
        </w:rPr>
        <w:t>verteilt</w:t>
      </w:r>
    </w:p>
    <w:p w:rsidR="00055D3A" w:rsidRDefault="00055D3A" w:rsidP="00055D3A">
      <w:pPr>
        <w:pStyle w:val="Listenabsatz"/>
        <w:rPr>
          <w:rFonts w:cs="Aharoni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9C4EE2">
            <wp:simplePos x="0" y="0"/>
            <wp:positionH relativeFrom="column">
              <wp:posOffset>3519805</wp:posOffset>
            </wp:positionH>
            <wp:positionV relativeFrom="paragraph">
              <wp:posOffset>105410</wp:posOffset>
            </wp:positionV>
            <wp:extent cx="647700" cy="485609"/>
            <wp:effectExtent l="0" t="0" r="0" b="0"/>
            <wp:wrapNone/>
            <wp:docPr id="4" name="Bild 4" descr="Bildergebnis für stopps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stoppschil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8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5D3A" w:rsidRDefault="00055D3A" w:rsidP="00055D3A">
      <w:pPr>
        <w:pStyle w:val="Listenabsatz"/>
        <w:numPr>
          <w:ilvl w:val="0"/>
          <w:numId w:val="1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 xml:space="preserve">Wenn keine Klammer mehr da ist: </w:t>
      </w:r>
      <w:r>
        <w:rPr>
          <w:rFonts w:cs="Aharoni"/>
          <w:sz w:val="32"/>
          <w:szCs w:val="28"/>
        </w:rPr>
        <w:tab/>
      </w:r>
      <w:r>
        <w:rPr>
          <w:rFonts w:cs="Aharoni"/>
          <w:sz w:val="32"/>
          <w:szCs w:val="28"/>
        </w:rPr>
        <w:tab/>
      </w:r>
      <w:r>
        <w:rPr>
          <w:rFonts w:cs="Aharoni"/>
          <w:sz w:val="32"/>
          <w:szCs w:val="28"/>
        </w:rPr>
        <w:tab/>
      </w:r>
      <w:r w:rsidR="00137C5B">
        <w:rPr>
          <w:rFonts w:cs="Aharoni"/>
          <w:sz w:val="32"/>
          <w:szCs w:val="28"/>
        </w:rPr>
        <w:t xml:space="preserve">- </w:t>
      </w:r>
      <w:r>
        <w:rPr>
          <w:rFonts w:cs="Aharoni"/>
          <w:sz w:val="32"/>
          <w:szCs w:val="28"/>
        </w:rPr>
        <w:t>Schild am Stuhl</w:t>
      </w:r>
    </w:p>
    <w:p w:rsidR="00055D3A" w:rsidRPr="00055D3A" w:rsidRDefault="00055D3A" w:rsidP="00055D3A">
      <w:pPr>
        <w:pStyle w:val="Listenabsatz"/>
        <w:rPr>
          <w:rFonts w:cs="Aharoni"/>
          <w:sz w:val="32"/>
          <w:szCs w:val="28"/>
        </w:rPr>
      </w:pPr>
    </w:p>
    <w:p w:rsidR="00055D3A" w:rsidRPr="001934C7" w:rsidRDefault="00055D3A" w:rsidP="00055D3A">
      <w:pPr>
        <w:rPr>
          <w:rFonts w:cs="Aharoni"/>
          <w:b/>
          <w:sz w:val="32"/>
          <w:szCs w:val="28"/>
        </w:rPr>
      </w:pPr>
      <w:r w:rsidRPr="001934C7">
        <w:rPr>
          <w:rFonts w:cs="Aharoni"/>
          <w:b/>
          <w:sz w:val="32"/>
          <w:szCs w:val="28"/>
        </w:rPr>
        <w:t>Abmeldung:</w:t>
      </w:r>
    </w:p>
    <w:p w:rsidR="00055D3A" w:rsidRDefault="00055D3A" w:rsidP="00055D3A">
      <w:pPr>
        <w:pStyle w:val="Listenabsatz"/>
        <w:numPr>
          <w:ilvl w:val="0"/>
          <w:numId w:val="1"/>
        </w:numPr>
        <w:rPr>
          <w:rFonts w:cs="Aharoni"/>
          <w:sz w:val="32"/>
          <w:szCs w:val="28"/>
        </w:rPr>
      </w:pPr>
      <w:r w:rsidRPr="00055D3A">
        <w:rPr>
          <w:rFonts w:cs="Aharoni"/>
          <w:sz w:val="32"/>
          <w:szCs w:val="28"/>
        </w:rPr>
        <w:t>Beim ersten Gong werden die Klammern zurückgegeben</w:t>
      </w:r>
    </w:p>
    <w:p w:rsidR="00055D3A" w:rsidRDefault="00055D3A" w:rsidP="00055D3A">
      <w:pPr>
        <w:pStyle w:val="Listenabsatz"/>
        <w:numPr>
          <w:ilvl w:val="0"/>
          <w:numId w:val="1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>Jedes Kind räumt sein Spielzeug wieder auf</w:t>
      </w:r>
    </w:p>
    <w:p w:rsidR="00055D3A" w:rsidRDefault="00055D3A" w:rsidP="00055D3A">
      <w:pPr>
        <w:rPr>
          <w:rFonts w:cs="Aharoni"/>
          <w:sz w:val="32"/>
          <w:szCs w:val="28"/>
        </w:rPr>
      </w:pPr>
    </w:p>
    <w:p w:rsidR="00055D3A" w:rsidRPr="001934C7" w:rsidRDefault="00055D3A" w:rsidP="00055D3A">
      <w:pPr>
        <w:rPr>
          <w:rFonts w:cs="Aharoni"/>
          <w:b/>
          <w:sz w:val="32"/>
          <w:szCs w:val="28"/>
        </w:rPr>
      </w:pPr>
      <w:r w:rsidRPr="001934C7">
        <w:rPr>
          <w:rFonts w:cs="Aharoni"/>
          <w:b/>
          <w:sz w:val="32"/>
          <w:szCs w:val="28"/>
        </w:rPr>
        <w:t>Allgemeine Regeln:</w:t>
      </w:r>
    </w:p>
    <w:p w:rsidR="00055D3A" w:rsidRDefault="00055D3A" w:rsidP="00055D3A">
      <w:pPr>
        <w:pStyle w:val="Listenabsatz"/>
        <w:numPr>
          <w:ilvl w:val="0"/>
          <w:numId w:val="2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>Keine Hängematte</w:t>
      </w:r>
    </w:p>
    <w:p w:rsidR="00055D3A" w:rsidRDefault="00055D3A" w:rsidP="00055D3A">
      <w:pPr>
        <w:pStyle w:val="Listenabsatz"/>
        <w:numPr>
          <w:ilvl w:val="0"/>
          <w:numId w:val="2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 xml:space="preserve">Kein Fußball/ keine Ballspiele </w:t>
      </w:r>
      <w:r w:rsidRPr="00055D3A">
        <w:rPr>
          <w:rFonts w:cs="Aharoni"/>
          <w:sz w:val="32"/>
          <w:szCs w:val="28"/>
        </w:rPr>
        <w:sym w:font="Wingdings" w:char="F0E0"/>
      </w:r>
      <w:r>
        <w:rPr>
          <w:rFonts w:cs="Aharoni"/>
          <w:sz w:val="32"/>
          <w:szCs w:val="28"/>
        </w:rPr>
        <w:t xml:space="preserve"> Ballpause</w:t>
      </w:r>
    </w:p>
    <w:p w:rsidR="00055D3A" w:rsidRDefault="00055D3A" w:rsidP="00055D3A">
      <w:pPr>
        <w:pStyle w:val="Listenabsatz"/>
        <w:numPr>
          <w:ilvl w:val="0"/>
          <w:numId w:val="2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>Kein Tennis</w:t>
      </w:r>
    </w:p>
    <w:p w:rsidR="00055D3A" w:rsidRDefault="004F1E63" w:rsidP="00137C5B">
      <w:pPr>
        <w:pStyle w:val="Listenabsatz"/>
        <w:numPr>
          <w:ilvl w:val="0"/>
          <w:numId w:val="2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>Fahrzeuge dürfen benützt werden, wenn es geordnet läuft</w:t>
      </w:r>
      <w:bookmarkStart w:id="0" w:name="_GoBack"/>
      <w:bookmarkEnd w:id="0"/>
      <w:r w:rsidR="00055D3A">
        <w:rPr>
          <w:rFonts w:cs="Aharoni"/>
          <w:sz w:val="32"/>
          <w:szCs w:val="28"/>
        </w:rPr>
        <w:t xml:space="preserve"> </w:t>
      </w:r>
    </w:p>
    <w:p w:rsidR="00137C5B" w:rsidRDefault="00137C5B" w:rsidP="00137C5B">
      <w:pPr>
        <w:pStyle w:val="Listenabsatz"/>
        <w:rPr>
          <w:rFonts w:cs="Aharoni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B4A0E4">
            <wp:simplePos x="0" y="0"/>
            <wp:positionH relativeFrom="column">
              <wp:posOffset>-252094</wp:posOffset>
            </wp:positionH>
            <wp:positionV relativeFrom="paragraph">
              <wp:posOffset>270510</wp:posOffset>
            </wp:positionV>
            <wp:extent cx="533400" cy="676275"/>
            <wp:effectExtent l="0" t="0" r="0" b="9525"/>
            <wp:wrapNone/>
            <wp:docPr id="5" name="Bild 5" descr="Bildergebnis für vorsicht schild mit kre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gebnis für vorsicht schild mit kreuz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98" b="4044"/>
                    <a:stretch/>
                  </pic:blipFill>
                  <pic:spPr bwMode="auto">
                    <a:xfrm>
                      <a:off x="0" y="0"/>
                      <a:ext cx="533454" cy="67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C5B" w:rsidRPr="00137C5B" w:rsidRDefault="00137C5B" w:rsidP="00137C5B">
      <w:pPr>
        <w:pStyle w:val="Listenabsatz"/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 xml:space="preserve">Wer sich nicht an die Regeln hält oder sich nicht friedlich verhält bekommt eine </w:t>
      </w:r>
      <w:r w:rsidRPr="00137C5B">
        <w:rPr>
          <w:rFonts w:cs="Aharoni"/>
          <w:b/>
          <w:sz w:val="32"/>
          <w:szCs w:val="28"/>
        </w:rPr>
        <w:t>SOS-Karte</w:t>
      </w:r>
      <w:r>
        <w:rPr>
          <w:rFonts w:cs="Aharoni"/>
          <w:sz w:val="32"/>
          <w:szCs w:val="28"/>
        </w:rPr>
        <w:t xml:space="preserve"> und muss die Spielepause verlassen. Die SOS-Karte wird mit der Klassenlehrkraft besprochen.</w:t>
      </w:r>
    </w:p>
    <w:p w:rsidR="00055D3A" w:rsidRPr="00055D3A" w:rsidRDefault="00055D3A" w:rsidP="00055D3A">
      <w:pPr>
        <w:rPr>
          <w:rFonts w:cs="Aharoni"/>
          <w:sz w:val="32"/>
          <w:szCs w:val="28"/>
        </w:rPr>
      </w:pPr>
    </w:p>
    <w:sectPr w:rsidR="00055D3A" w:rsidRPr="00055D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01381"/>
    <w:multiLevelType w:val="hybridMultilevel"/>
    <w:tmpl w:val="2FA8B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0C9"/>
    <w:multiLevelType w:val="hybridMultilevel"/>
    <w:tmpl w:val="91A4C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3A"/>
    <w:rsid w:val="00055D3A"/>
    <w:rsid w:val="00137C5B"/>
    <w:rsid w:val="001934C7"/>
    <w:rsid w:val="00411385"/>
    <w:rsid w:val="004F1E63"/>
    <w:rsid w:val="009036B3"/>
    <w:rsid w:val="00B0189D"/>
    <w:rsid w:val="00C357B2"/>
    <w:rsid w:val="00D3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D199"/>
  <w15:chartTrackingRefBased/>
  <w15:docId w15:val="{B607C1D6-A3CF-4741-9119-FFE3AFEB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5D3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7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7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Schneiderbanger</dc:creator>
  <cp:keywords/>
  <dc:description/>
  <cp:lastModifiedBy>Martina P</cp:lastModifiedBy>
  <cp:revision>4</cp:revision>
  <cp:lastPrinted>2018-01-18T19:07:00Z</cp:lastPrinted>
  <dcterms:created xsi:type="dcterms:W3CDTF">2019-03-18T10:46:00Z</dcterms:created>
  <dcterms:modified xsi:type="dcterms:W3CDTF">2019-04-09T10:50:00Z</dcterms:modified>
</cp:coreProperties>
</file>