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5"/>
        <w:gridCol w:w="2238"/>
        <w:gridCol w:w="2241"/>
      </w:tblGrid>
      <w:tr w:rsidR="00F4447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935" w:type="dxa"/>
            <w:vMerge w:val="restar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E44BC4">
            <w:bookmarkStart w:id="0" w:name="_GoBack"/>
            <w:bookmarkEnd w:id="0"/>
            <w:r>
              <w:rPr>
                <w:noProof/>
                <w:sz w:val="22"/>
                <w:szCs w:val="22"/>
                <w:lang w:eastAsia="de-DE"/>
              </w:rPr>
              <w:drawing>
                <wp:inline distT="0" distB="0" distL="0" distR="0">
                  <wp:extent cx="3632755" cy="447836"/>
                  <wp:effectExtent l="0" t="0" r="5795" b="9364"/>
                  <wp:docPr id="1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 l="5803" t="30713" r="4997" b="275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755" cy="447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473" w:rsidRDefault="00E44BC4">
            <w:pPr>
              <w:jc w:val="center"/>
            </w:pPr>
            <w:r>
              <w:rPr>
                <w:rFonts w:ascii="Calibri" w:hAnsi="Calibri"/>
                <w:b/>
                <w:color w:val="C00000"/>
                <w:szCs w:val="22"/>
              </w:rPr>
              <w:t>Deutsch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8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473" w:rsidRDefault="00E44BC4">
            <w:pPr>
              <w:tabs>
                <w:tab w:val="left" w:pos="5720"/>
              </w:tabs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schulhausinternes</w:t>
            </w:r>
          </w:p>
          <w:p w:rsidR="00F44473" w:rsidRDefault="00E44BC4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Curriculum</w:t>
            </w:r>
          </w:p>
        </w:tc>
      </w:tr>
      <w:tr w:rsidR="00F44473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935" w:type="dxa"/>
            <w:vMerge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widowControl w:val="0"/>
            </w:pPr>
          </w:p>
        </w:tc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473" w:rsidRDefault="00E44BC4">
            <w:pPr>
              <w:jc w:val="center"/>
            </w:pPr>
            <w:r>
              <w:rPr>
                <w:rFonts w:ascii="Calibri" w:hAnsi="Calibri" w:cs="Cambria"/>
                <w:b/>
                <w:szCs w:val="22"/>
              </w:rPr>
              <w:t>Übersicht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473" w:rsidRDefault="00E44BC4">
            <w:pPr>
              <w:jc w:val="center"/>
            </w:pPr>
            <w:r>
              <w:rPr>
                <w:rFonts w:ascii="Calibri" w:hAnsi="Calibri"/>
                <w:b/>
                <w:szCs w:val="22"/>
              </w:rPr>
              <w:t>Jahrgangsstufe 4</w:t>
            </w:r>
          </w:p>
        </w:tc>
      </w:tr>
    </w:tbl>
    <w:p w:rsidR="00F44473" w:rsidRDefault="00F44473"/>
    <w:tbl>
      <w:tblPr>
        <w:tblW w:w="104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656"/>
        <w:gridCol w:w="2653"/>
      </w:tblGrid>
      <w:tr w:rsidR="00F44473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E44BC4">
            <w:pPr>
              <w:pStyle w:val="KeinLeerraum"/>
            </w:pPr>
            <w:r>
              <w:rPr>
                <w:rFonts w:ascii="Calibri" w:hAnsi="Calibri"/>
                <w:b/>
                <w:sz w:val="28"/>
                <w:szCs w:val="24"/>
              </w:rPr>
              <w:t>Inhalte nach dem Grundschullehrplan plus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b/>
                <w:sz w:val="28"/>
                <w:szCs w:val="28"/>
              </w:rPr>
              <w:t>Fachkompetenzen nach Rahmenlehrplan Lernen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b/>
                <w:sz w:val="28"/>
                <w:szCs w:val="28"/>
              </w:rPr>
              <w:t>Wann im Schuljahr?</w:t>
            </w:r>
          </w:p>
        </w:tc>
      </w:tr>
      <w:tr w:rsidR="00F4447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F44473" w:rsidRDefault="00E44BC4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4.1 </w:t>
            </w:r>
            <w:r>
              <w:rPr>
                <w:rFonts w:ascii="Calibri" w:hAnsi="Calibri"/>
              </w:rPr>
              <w:t xml:space="preserve">      Sprechen und Zuhören</w:t>
            </w:r>
          </w:p>
          <w:p w:rsidR="00F44473" w:rsidRDefault="00F44473">
            <w:pPr>
              <w:tabs>
                <w:tab w:val="left" w:pos="5720"/>
              </w:tabs>
            </w:pPr>
          </w:p>
          <w:p w:rsidR="00F44473" w:rsidRDefault="00E44BC4">
            <w:pPr>
              <w:pStyle w:val="Listenabsatz"/>
              <w:numPr>
                <w:ilvl w:val="0"/>
                <w:numId w:val="16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verstehend zuhören</w:t>
            </w:r>
          </w:p>
          <w:p w:rsidR="00F44473" w:rsidRDefault="00E44BC4">
            <w:pPr>
              <w:pStyle w:val="Listenabsatz"/>
              <w:numPr>
                <w:ilvl w:val="0"/>
                <w:numId w:val="16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zu anderen sprechen</w:t>
            </w:r>
          </w:p>
          <w:p w:rsidR="00F44473" w:rsidRDefault="00E44BC4">
            <w:pPr>
              <w:pStyle w:val="Listenabsatz"/>
              <w:numPr>
                <w:ilvl w:val="0"/>
                <w:numId w:val="16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Gespräche führen</w:t>
            </w:r>
          </w:p>
          <w:p w:rsidR="00F44473" w:rsidRDefault="00E44BC4">
            <w:pPr>
              <w:pStyle w:val="Listenabsatz"/>
              <w:numPr>
                <w:ilvl w:val="0"/>
                <w:numId w:val="16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Über Lernen sprechen</w:t>
            </w:r>
          </w:p>
          <w:p w:rsidR="00F44473" w:rsidRDefault="00E44BC4">
            <w:pPr>
              <w:pStyle w:val="Listenabsatz"/>
              <w:numPr>
                <w:ilvl w:val="0"/>
                <w:numId w:val="16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Szenisch spielen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sz w:val="22"/>
                <w:szCs w:val="22"/>
              </w:rPr>
              <w:t xml:space="preserve">Aufmerksam zuhören, Informationen entnehmen und verarbeiten sowie situationsangemessen und adressatenbezogen zu, mit und vor anderen </w:t>
            </w:r>
            <w:r>
              <w:rPr>
                <w:rFonts w:ascii="Calibri" w:hAnsi="Calibri"/>
                <w:sz w:val="22"/>
                <w:szCs w:val="22"/>
              </w:rPr>
              <w:t>zu sprechen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44473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</w:pPr>
          </w:p>
          <w:p w:rsidR="00F44473" w:rsidRDefault="00E44BC4">
            <w:pPr>
              <w:pStyle w:val="Listenabsatz"/>
              <w:tabs>
                <w:tab w:val="left" w:pos="5720"/>
              </w:tabs>
              <w:ind w:left="0"/>
            </w:pPr>
            <w:r>
              <w:rPr>
                <w:rFonts w:ascii="Calibri" w:hAnsi="Calibri"/>
                <w:sz w:val="24"/>
                <w:szCs w:val="24"/>
              </w:rPr>
              <w:t>4.2  Lesen – mit Texten und weiteren</w:t>
            </w:r>
          </w:p>
          <w:p w:rsidR="00F44473" w:rsidRDefault="00E44BC4">
            <w:pPr>
              <w:pStyle w:val="Listenabsatz"/>
              <w:tabs>
                <w:tab w:val="left" w:pos="5720"/>
              </w:tabs>
              <w:ind w:left="0"/>
            </w:pPr>
            <w:r>
              <w:rPr>
                <w:rFonts w:ascii="Calibri" w:hAnsi="Calibri"/>
                <w:sz w:val="24"/>
                <w:szCs w:val="24"/>
              </w:rPr>
              <w:t xml:space="preserve">        Medien umgehen</w:t>
            </w:r>
          </w:p>
          <w:p w:rsidR="00F44473" w:rsidRDefault="00E44BC4">
            <w:pPr>
              <w:pStyle w:val="Listenabsatz"/>
              <w:numPr>
                <w:ilvl w:val="0"/>
                <w:numId w:val="17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Lesetechniken</w:t>
            </w:r>
          </w:p>
          <w:p w:rsidR="00F44473" w:rsidRDefault="00E44BC4">
            <w:pPr>
              <w:pStyle w:val="Listenabsatz"/>
              <w:numPr>
                <w:ilvl w:val="0"/>
                <w:numId w:val="17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Lesestrategien</w:t>
            </w:r>
          </w:p>
          <w:p w:rsidR="00F44473" w:rsidRDefault="00E44BC4">
            <w:pPr>
              <w:pStyle w:val="Listenabsatz"/>
              <w:numPr>
                <w:ilvl w:val="0"/>
                <w:numId w:val="17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Texte erschließen</w:t>
            </w:r>
          </w:p>
          <w:p w:rsidR="00F44473" w:rsidRDefault="00E44BC4">
            <w:pPr>
              <w:pStyle w:val="Listenabsatz"/>
              <w:numPr>
                <w:ilvl w:val="0"/>
                <w:numId w:val="17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Texte präsentieren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0"/>
                <w:szCs w:val="20"/>
              </w:rPr>
            </w:pPr>
          </w:p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>Lesefertigkeit, Lesegeläufigkeit und strategische Lesefähigkeit in Vernetzung mit literarischem Lernen anwenden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44473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F44473" w:rsidRDefault="00E44BC4">
            <w:pPr>
              <w:tabs>
                <w:tab w:val="left" w:pos="572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4.3        Schreiben</w:t>
            </w:r>
          </w:p>
          <w:p w:rsidR="00F44473" w:rsidRDefault="00F44473">
            <w:pPr>
              <w:tabs>
                <w:tab w:val="left" w:pos="5720"/>
              </w:tabs>
            </w:pPr>
          </w:p>
          <w:p w:rsidR="00F44473" w:rsidRDefault="00E44BC4">
            <w:pPr>
              <w:pStyle w:val="Listenabsatz"/>
              <w:numPr>
                <w:ilvl w:val="0"/>
                <w:numId w:val="18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Schreibfertigkeiten</w:t>
            </w:r>
          </w:p>
          <w:p w:rsidR="00F44473" w:rsidRDefault="00E44BC4">
            <w:pPr>
              <w:pStyle w:val="Listenabsatz"/>
              <w:numPr>
                <w:ilvl w:val="0"/>
                <w:numId w:val="18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Texte planen und schreiben:</w:t>
            </w:r>
          </w:p>
          <w:p w:rsidR="00F44473" w:rsidRDefault="00E44BC4">
            <w:pPr>
              <w:pStyle w:val="Listenabsatz"/>
              <w:numPr>
                <w:ilvl w:val="0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Bildergeschichte</w:t>
            </w:r>
          </w:p>
          <w:p w:rsidR="00F44473" w:rsidRDefault="00E44BC4">
            <w:pPr>
              <w:pStyle w:val="Listenabsatz"/>
              <w:numPr>
                <w:ilvl w:val="0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Brief</w:t>
            </w:r>
          </w:p>
          <w:p w:rsidR="00F44473" w:rsidRDefault="00E44BC4">
            <w:pPr>
              <w:pStyle w:val="Listenabsatz"/>
              <w:numPr>
                <w:ilvl w:val="0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Tierbeschreibung</w:t>
            </w:r>
          </w:p>
          <w:p w:rsidR="00F44473" w:rsidRDefault="00E44BC4">
            <w:pPr>
              <w:pStyle w:val="Listenabsatz"/>
              <w:numPr>
                <w:ilvl w:val="0"/>
                <w:numId w:val="19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Personenbeschreibung</w:t>
            </w:r>
          </w:p>
          <w:p w:rsidR="00F44473" w:rsidRDefault="00E44BC4">
            <w:pPr>
              <w:pStyle w:val="Listenabsatz"/>
              <w:numPr>
                <w:ilvl w:val="0"/>
                <w:numId w:val="20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Texte überarbeiten</w:t>
            </w: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0"/>
                <w:szCs w:val="20"/>
              </w:rPr>
            </w:pPr>
          </w:p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>Grundlegende Schreibkompetenz anwenden und altersentsprechende Schreibaufgaben bewältigen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4447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</w:rPr>
              <w:t xml:space="preserve">4.4.1 </w:t>
            </w:r>
            <w:r>
              <w:rPr>
                <w:rFonts w:ascii="Calibri" w:hAnsi="Calibri"/>
              </w:rPr>
              <w:t>Sprachgebrauch und Sprache</w:t>
            </w:r>
          </w:p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 xml:space="preserve">            </w:t>
            </w:r>
            <w:r>
              <w:rPr>
                <w:rFonts w:ascii="Calibri" w:hAnsi="Calibri"/>
              </w:rPr>
              <w:t>Untersuchen</w:t>
            </w:r>
          </w:p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</w:rPr>
            </w:pPr>
          </w:p>
          <w:p w:rsidR="00F44473" w:rsidRDefault="00F44473">
            <w:pPr>
              <w:tabs>
                <w:tab w:val="left" w:pos="5720"/>
              </w:tabs>
            </w:pPr>
          </w:p>
          <w:p w:rsidR="00F44473" w:rsidRDefault="00E44BC4">
            <w:pPr>
              <w:pStyle w:val="Listenabsatz"/>
              <w:numPr>
                <w:ilvl w:val="0"/>
                <w:numId w:val="21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Texte untersuchen: </w:t>
            </w:r>
          </w:p>
          <w:p w:rsidR="00F44473" w:rsidRDefault="00E44BC4">
            <w:pPr>
              <w:pStyle w:val="Listenabsatz"/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Wörtliche Rede</w:t>
            </w:r>
          </w:p>
          <w:p w:rsidR="00F44473" w:rsidRDefault="00F44473">
            <w:pPr>
              <w:tabs>
                <w:tab w:val="left" w:pos="5720"/>
              </w:tabs>
            </w:pPr>
          </w:p>
          <w:p w:rsidR="00F44473" w:rsidRDefault="00E44BC4">
            <w:pPr>
              <w:pStyle w:val="Listenabsatz"/>
              <w:numPr>
                <w:ilvl w:val="0"/>
                <w:numId w:val="21"/>
              </w:numPr>
              <w:tabs>
                <w:tab w:val="left" w:pos="5720"/>
              </w:tabs>
            </w:pPr>
            <w:r>
              <w:rPr>
                <w:rFonts w:ascii="Calibri" w:hAnsi="Calibri"/>
              </w:rPr>
              <w:lastRenderedPageBreak/>
              <w:t>Wortarten</w:t>
            </w:r>
          </w:p>
          <w:p w:rsidR="00F44473" w:rsidRDefault="00E44BC4">
            <w:pPr>
              <w:pStyle w:val="Listenabsatz"/>
              <w:numPr>
                <w:ilvl w:val="0"/>
                <w:numId w:val="22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Nomen, Pronomen</w:t>
            </w:r>
          </w:p>
          <w:p w:rsidR="00F44473" w:rsidRDefault="00E44BC4">
            <w:pPr>
              <w:pStyle w:val="Listenabsatz"/>
              <w:numPr>
                <w:ilvl w:val="0"/>
                <w:numId w:val="22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 xml:space="preserve">Verben </w:t>
            </w:r>
          </w:p>
          <w:p w:rsidR="00F44473" w:rsidRDefault="00E44BC4">
            <w:pPr>
              <w:pStyle w:val="Listenabsatz"/>
              <w:tabs>
                <w:tab w:val="left" w:pos="5000"/>
              </w:tabs>
            </w:pPr>
            <w:r>
              <w:rPr>
                <w:rFonts w:ascii="Calibri" w:hAnsi="Calibri"/>
              </w:rPr>
              <w:t>Personalform Zeitstufe Wortstamm</w:t>
            </w:r>
          </w:p>
          <w:p w:rsidR="00F44473" w:rsidRDefault="00E44BC4">
            <w:pPr>
              <w:pStyle w:val="Listenabsatz"/>
              <w:numPr>
                <w:ilvl w:val="0"/>
                <w:numId w:val="23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Adjektive</w:t>
            </w:r>
          </w:p>
          <w:p w:rsidR="00F44473" w:rsidRDefault="00F44473">
            <w:pPr>
              <w:pStyle w:val="Listenabsatz"/>
              <w:tabs>
                <w:tab w:val="left" w:pos="5000"/>
              </w:tabs>
            </w:pPr>
          </w:p>
          <w:p w:rsidR="00F44473" w:rsidRDefault="00E44BC4">
            <w:pPr>
              <w:pStyle w:val="Listenabsatz"/>
              <w:numPr>
                <w:ilvl w:val="0"/>
                <w:numId w:val="21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Satzarten</w:t>
            </w:r>
          </w:p>
          <w:p w:rsidR="00F44473" w:rsidRDefault="00F44473">
            <w:pPr>
              <w:pStyle w:val="Listenabsatz"/>
              <w:tabs>
                <w:tab w:val="left" w:pos="5000"/>
              </w:tabs>
            </w:pP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4447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</w:pPr>
          </w:p>
          <w:p w:rsidR="00F44473" w:rsidRDefault="00E44BC4">
            <w:pPr>
              <w:pStyle w:val="Listenabsatz"/>
              <w:tabs>
                <w:tab w:val="left" w:pos="5720"/>
              </w:tabs>
              <w:ind w:left="0"/>
            </w:pPr>
            <w:r>
              <w:rPr>
                <w:rFonts w:ascii="Calibri" w:hAnsi="Calibri"/>
                <w:sz w:val="24"/>
                <w:szCs w:val="24"/>
              </w:rPr>
              <w:t>4.4.2 Richtig schreiben</w:t>
            </w: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Wörter nachschlagen</w:t>
            </w: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Fehler berichtigen</w:t>
            </w: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Texte </w:t>
            </w:r>
            <w:r>
              <w:rPr>
                <w:rFonts w:ascii="Calibri" w:hAnsi="Calibri"/>
              </w:rPr>
              <w:t>verbessern</w:t>
            </w:r>
          </w:p>
          <w:p w:rsidR="00F44473" w:rsidRDefault="00E44BC4">
            <w:pPr>
              <w:pStyle w:val="Listenabsatz"/>
              <w:numPr>
                <w:ilvl w:val="0"/>
                <w:numId w:val="25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Ableiten und verlängern</w:t>
            </w:r>
          </w:p>
          <w:p w:rsidR="00F44473" w:rsidRDefault="00E44BC4">
            <w:pPr>
              <w:pStyle w:val="Listenabsatz"/>
              <w:numPr>
                <w:ilvl w:val="0"/>
                <w:numId w:val="26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ä/ </w:t>
            </w:r>
            <w:proofErr w:type="spellStart"/>
            <w:r>
              <w:rPr>
                <w:rFonts w:ascii="Calibri" w:hAnsi="Calibri"/>
              </w:rPr>
              <w:t>äu</w:t>
            </w:r>
            <w:proofErr w:type="spellEnd"/>
          </w:p>
          <w:p w:rsidR="00F44473" w:rsidRDefault="00E44BC4">
            <w:pPr>
              <w:pStyle w:val="Listenabsatz"/>
              <w:numPr>
                <w:ilvl w:val="0"/>
                <w:numId w:val="26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b/d/g</w:t>
            </w:r>
          </w:p>
          <w:p w:rsidR="00F44473" w:rsidRDefault="00E44BC4">
            <w:pPr>
              <w:pStyle w:val="Listenabsatz"/>
              <w:numPr>
                <w:ilvl w:val="0"/>
                <w:numId w:val="26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Doppelkonsonanten</w:t>
            </w:r>
          </w:p>
          <w:p w:rsidR="00F44473" w:rsidRDefault="00E44BC4">
            <w:pPr>
              <w:pStyle w:val="Listenabsatz"/>
              <w:numPr>
                <w:ilvl w:val="0"/>
                <w:numId w:val="26"/>
              </w:numPr>
              <w:tabs>
                <w:tab w:val="left" w:pos="5000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ng</w:t>
            </w:r>
            <w:proofErr w:type="spellEnd"/>
            <w:r>
              <w:rPr>
                <w:rFonts w:ascii="Calibri" w:hAnsi="Calibri"/>
              </w:rPr>
              <w:t>/</w:t>
            </w:r>
            <w:proofErr w:type="spellStart"/>
            <w:r>
              <w:rPr>
                <w:rFonts w:ascii="Calibri" w:hAnsi="Calibri"/>
              </w:rPr>
              <w:t>nk</w:t>
            </w:r>
            <w:proofErr w:type="spellEnd"/>
          </w:p>
          <w:p w:rsidR="00F44473" w:rsidRDefault="00F44473">
            <w:pPr>
              <w:pStyle w:val="Listenabsatz"/>
              <w:tabs>
                <w:tab w:val="left" w:pos="5720"/>
              </w:tabs>
              <w:ind w:left="1440"/>
              <w:rPr>
                <w:rFonts w:ascii="Calibri" w:hAnsi="Calibri"/>
              </w:rPr>
            </w:pP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besondere Laute und häufige kleine Wörter:</w:t>
            </w:r>
          </w:p>
          <w:p w:rsidR="00F44473" w:rsidRDefault="00E44BC4">
            <w:pPr>
              <w:pStyle w:val="Listenabsatz"/>
              <w:numPr>
                <w:ilvl w:val="0"/>
                <w:numId w:val="27"/>
              </w:numPr>
              <w:tabs>
                <w:tab w:val="left" w:pos="5000"/>
              </w:tabs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sch</w:t>
            </w:r>
            <w:proofErr w:type="spellEnd"/>
            <w:r>
              <w:rPr>
                <w:rFonts w:ascii="Calibri" w:hAnsi="Calibri"/>
              </w:rPr>
              <w:t xml:space="preserve">/ </w:t>
            </w:r>
            <w:proofErr w:type="spellStart"/>
            <w:r>
              <w:rPr>
                <w:rFonts w:ascii="Calibri" w:hAnsi="Calibri"/>
              </w:rPr>
              <w:t>sp</w:t>
            </w:r>
            <w:proofErr w:type="spellEnd"/>
            <w:r>
              <w:rPr>
                <w:rFonts w:ascii="Calibri" w:hAnsi="Calibri"/>
              </w:rPr>
              <w:t xml:space="preserve">/ </w:t>
            </w:r>
            <w:proofErr w:type="spellStart"/>
            <w:r>
              <w:rPr>
                <w:rFonts w:ascii="Calibri" w:hAnsi="Calibri"/>
              </w:rPr>
              <w:t>st</w:t>
            </w:r>
            <w:proofErr w:type="spellEnd"/>
          </w:p>
          <w:p w:rsidR="00F44473" w:rsidRDefault="00E44BC4">
            <w:pPr>
              <w:pStyle w:val="Listenabsatz"/>
              <w:numPr>
                <w:ilvl w:val="0"/>
                <w:numId w:val="27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langes i</w:t>
            </w:r>
          </w:p>
          <w:p w:rsidR="00F44473" w:rsidRDefault="00E44BC4">
            <w:pPr>
              <w:pStyle w:val="Listenabsatz"/>
              <w:numPr>
                <w:ilvl w:val="0"/>
                <w:numId w:val="27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V/v</w:t>
            </w:r>
          </w:p>
          <w:p w:rsidR="00F44473" w:rsidRDefault="00E44BC4">
            <w:pPr>
              <w:pStyle w:val="Listenabsatz"/>
              <w:numPr>
                <w:ilvl w:val="0"/>
                <w:numId w:val="27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  <w:p w:rsidR="00F44473" w:rsidRDefault="00F44473">
            <w:pPr>
              <w:pStyle w:val="Listenabsatz"/>
              <w:tabs>
                <w:tab w:val="left" w:pos="5720"/>
              </w:tabs>
              <w:ind w:left="1440"/>
              <w:rPr>
                <w:rFonts w:ascii="Calibri" w:hAnsi="Calibri"/>
              </w:rPr>
            </w:pP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Großschreibung</w:t>
            </w: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Merkwörter</w:t>
            </w: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Silbentrennung</w:t>
            </w:r>
          </w:p>
          <w:p w:rsidR="00F44473" w:rsidRDefault="00E44BC4">
            <w:pPr>
              <w:pStyle w:val="Listenabsatz"/>
              <w:numPr>
                <w:ilvl w:val="0"/>
                <w:numId w:val="24"/>
              </w:numPr>
              <w:tabs>
                <w:tab w:val="left" w:pos="5000"/>
              </w:tabs>
            </w:pPr>
            <w:r>
              <w:rPr>
                <w:rFonts w:ascii="Calibri" w:hAnsi="Calibri"/>
              </w:rPr>
              <w:t>Rechtschreibstrategien</w:t>
            </w:r>
          </w:p>
          <w:p w:rsidR="00F44473" w:rsidRDefault="00F44473">
            <w:pPr>
              <w:pStyle w:val="Listenabsatz"/>
              <w:tabs>
                <w:tab w:val="left" w:pos="6440"/>
              </w:tabs>
            </w:pPr>
          </w:p>
        </w:tc>
        <w:tc>
          <w:tcPr>
            <w:tcW w:w="3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0"/>
                <w:szCs w:val="20"/>
              </w:rPr>
            </w:pPr>
          </w:p>
          <w:p w:rsidR="00F44473" w:rsidRDefault="00E44BC4">
            <w:pPr>
              <w:tabs>
                <w:tab w:val="left" w:pos="5720"/>
              </w:tabs>
            </w:pPr>
            <w:r>
              <w:rPr>
                <w:rFonts w:ascii="Calibri" w:hAnsi="Calibri"/>
                <w:sz w:val="20"/>
                <w:szCs w:val="20"/>
              </w:rPr>
              <w:t xml:space="preserve">Grundlegende Schreibkompetenz anwenden und </w:t>
            </w:r>
            <w:r>
              <w:rPr>
                <w:rFonts w:ascii="Calibri" w:hAnsi="Calibri"/>
                <w:sz w:val="20"/>
                <w:szCs w:val="20"/>
              </w:rPr>
              <w:t>altersentsprechende Schreibaufgaben bewältigen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sz w:val="22"/>
                <w:szCs w:val="22"/>
              </w:rPr>
            </w:pPr>
          </w:p>
          <w:p w:rsidR="00F44473" w:rsidRDefault="00F44473">
            <w:pPr>
              <w:tabs>
                <w:tab w:val="left" w:pos="57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44473" w:rsidRDefault="00F44473"/>
    <w:sectPr w:rsidR="00F4447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BC4" w:rsidRDefault="00E44BC4">
      <w:r>
        <w:separator/>
      </w:r>
    </w:p>
  </w:endnote>
  <w:endnote w:type="continuationSeparator" w:id="0">
    <w:p w:rsidR="00E44BC4" w:rsidRDefault="00E4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BC4" w:rsidRDefault="00E44BC4">
      <w:r>
        <w:rPr>
          <w:color w:val="000000"/>
        </w:rPr>
        <w:separator/>
      </w:r>
    </w:p>
  </w:footnote>
  <w:footnote w:type="continuationSeparator" w:id="0">
    <w:p w:rsidR="00E44BC4" w:rsidRDefault="00E4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709E"/>
    <w:multiLevelType w:val="multilevel"/>
    <w:tmpl w:val="432C7622"/>
    <w:styleLink w:val="WWNum3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6D46ED"/>
    <w:multiLevelType w:val="multilevel"/>
    <w:tmpl w:val="4614CB7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10245D91"/>
    <w:multiLevelType w:val="multilevel"/>
    <w:tmpl w:val="942A7E00"/>
    <w:styleLink w:val="WWNum14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AD7633"/>
    <w:multiLevelType w:val="multilevel"/>
    <w:tmpl w:val="9B36089C"/>
    <w:styleLink w:val="WWNum1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2464365"/>
    <w:multiLevelType w:val="multilevel"/>
    <w:tmpl w:val="6A128B1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6AA1DE9"/>
    <w:multiLevelType w:val="multilevel"/>
    <w:tmpl w:val="43207DF4"/>
    <w:styleLink w:val="WWNum15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1DFD19BA"/>
    <w:multiLevelType w:val="multilevel"/>
    <w:tmpl w:val="4504324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1E294D3A"/>
    <w:multiLevelType w:val="multilevel"/>
    <w:tmpl w:val="CD5E37D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>
    <w:nsid w:val="231D35A5"/>
    <w:multiLevelType w:val="multilevel"/>
    <w:tmpl w:val="813AFFD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1D14AC9"/>
    <w:multiLevelType w:val="multilevel"/>
    <w:tmpl w:val="8C5AF916"/>
    <w:styleLink w:val="WWNum10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3DD71BB"/>
    <w:multiLevelType w:val="multilevel"/>
    <w:tmpl w:val="B9464C80"/>
    <w:styleLink w:val="WWNum1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38071A36"/>
    <w:multiLevelType w:val="multilevel"/>
    <w:tmpl w:val="807A6CE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-"/>
      <w:lvlJc w:val="left"/>
      <w:pPr>
        <w:ind w:left="2160" w:hanging="360"/>
      </w:pPr>
      <w:rPr>
        <w:rFonts w:ascii="Calibri" w:eastAsia="SimSun" w:hAnsi="Calibri" w:cs="F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396C2611"/>
    <w:multiLevelType w:val="multilevel"/>
    <w:tmpl w:val="09A0C068"/>
    <w:styleLink w:val="WWNum2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AA800CB"/>
    <w:multiLevelType w:val="multilevel"/>
    <w:tmpl w:val="3552EF5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E446BF5"/>
    <w:multiLevelType w:val="multilevel"/>
    <w:tmpl w:val="BF9AFC4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>
    <w:nsid w:val="4325334A"/>
    <w:multiLevelType w:val="multilevel"/>
    <w:tmpl w:val="A3244CAE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>
    <w:nsid w:val="4565002D"/>
    <w:multiLevelType w:val="multilevel"/>
    <w:tmpl w:val="C816668E"/>
    <w:styleLink w:val="WWNum7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46FE53D4"/>
    <w:multiLevelType w:val="multilevel"/>
    <w:tmpl w:val="75246DC8"/>
    <w:styleLink w:val="WWNum13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47FF358D"/>
    <w:multiLevelType w:val="multilevel"/>
    <w:tmpl w:val="446AF244"/>
    <w:styleLink w:val="WWNum4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82E4750"/>
    <w:multiLevelType w:val="multilevel"/>
    <w:tmpl w:val="2DEC0CC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A7E5055"/>
    <w:multiLevelType w:val="multilevel"/>
    <w:tmpl w:val="47CCAC4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5B8842C8"/>
    <w:multiLevelType w:val="multilevel"/>
    <w:tmpl w:val="4BBCDB4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ECD235A"/>
    <w:multiLevelType w:val="multilevel"/>
    <w:tmpl w:val="EE3297EA"/>
    <w:styleLink w:val="WWNum6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65F66E4C"/>
    <w:multiLevelType w:val="multilevel"/>
    <w:tmpl w:val="56EC0562"/>
    <w:styleLink w:val="WWNum5"/>
    <w:lvl w:ilvl="0">
      <w:numFmt w:val="bullet"/>
      <w:lvlText w:val="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728C2861"/>
    <w:multiLevelType w:val="multilevel"/>
    <w:tmpl w:val="7F101048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72D93A61"/>
    <w:multiLevelType w:val="multilevel"/>
    <w:tmpl w:val="A9EE9BEE"/>
    <w:styleLink w:val="WWNum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6E7409D"/>
    <w:multiLevelType w:val="multilevel"/>
    <w:tmpl w:val="069AB41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8"/>
  </w:num>
  <w:num w:numId="5">
    <w:abstractNumId w:val="23"/>
  </w:num>
  <w:num w:numId="6">
    <w:abstractNumId w:val="22"/>
  </w:num>
  <w:num w:numId="7">
    <w:abstractNumId w:val="16"/>
  </w:num>
  <w:num w:numId="8">
    <w:abstractNumId w:val="24"/>
  </w:num>
  <w:num w:numId="9">
    <w:abstractNumId w:val="25"/>
  </w:num>
  <w:num w:numId="10">
    <w:abstractNumId w:val="9"/>
  </w:num>
  <w:num w:numId="11">
    <w:abstractNumId w:val="10"/>
  </w:num>
  <w:num w:numId="12">
    <w:abstractNumId w:val="3"/>
  </w:num>
  <w:num w:numId="13">
    <w:abstractNumId w:val="17"/>
  </w:num>
  <w:num w:numId="14">
    <w:abstractNumId w:val="2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21"/>
  </w:num>
  <w:num w:numId="20">
    <w:abstractNumId w:val="20"/>
  </w:num>
  <w:num w:numId="21">
    <w:abstractNumId w:val="4"/>
  </w:num>
  <w:num w:numId="22">
    <w:abstractNumId w:val="19"/>
  </w:num>
  <w:num w:numId="23">
    <w:abstractNumId w:val="13"/>
  </w:num>
  <w:num w:numId="24">
    <w:abstractNumId w:val="15"/>
  </w:num>
  <w:num w:numId="25">
    <w:abstractNumId w:val="6"/>
  </w:num>
  <w:num w:numId="26">
    <w:abstractNumId w:val="2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4473"/>
    <w:rsid w:val="00E44BC4"/>
    <w:rsid w:val="00F44473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kern w:val="3"/>
        <w:sz w:val="24"/>
        <w:szCs w:val="24"/>
        <w:lang w:val="de-DE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ausarbeit">
    <w:name w:val="Hausarbeit"/>
    <w:basedOn w:val="Standard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pPr>
      <w:jc w:val="both"/>
    </w:pPr>
    <w:rPr>
      <w:rFonts w:ascii="Arial" w:hAnsi="Arial"/>
      <w:sz w:val="22"/>
    </w:rPr>
  </w:style>
  <w:style w:type="paragraph" w:styleId="KeinLeerraum">
    <w:name w:val="No Spacing"/>
    <w:pPr>
      <w:widowControl/>
      <w:suppressAutoHyphens/>
    </w:pPr>
    <w:rPr>
      <w:sz w:val="22"/>
      <w:szCs w:val="22"/>
    </w:rPr>
  </w:style>
  <w:style w:type="paragraph" w:styleId="Listenabsatz">
    <w:name w:val="List Paragraph"/>
    <w:basedOn w:val="Standard"/>
    <w:pPr>
      <w:spacing w:after="160" w:line="254" w:lineRule="auto"/>
      <w:ind w:left="720"/>
    </w:pPr>
    <w:rPr>
      <w:sz w:val="22"/>
      <w:szCs w:val="22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kern w:val="3"/>
        <w:sz w:val="24"/>
        <w:szCs w:val="24"/>
        <w:lang w:val="de-DE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ausarbeit">
    <w:name w:val="Hausarbeit"/>
    <w:basedOn w:val="Standard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pPr>
      <w:jc w:val="both"/>
    </w:pPr>
    <w:rPr>
      <w:rFonts w:ascii="Arial" w:hAnsi="Arial"/>
      <w:sz w:val="22"/>
    </w:rPr>
  </w:style>
  <w:style w:type="paragraph" w:styleId="KeinLeerraum">
    <w:name w:val="No Spacing"/>
    <w:pPr>
      <w:widowControl/>
      <w:suppressAutoHyphens/>
    </w:pPr>
    <w:rPr>
      <w:sz w:val="22"/>
      <w:szCs w:val="22"/>
    </w:rPr>
  </w:style>
  <w:style w:type="paragraph" w:styleId="Listenabsatz">
    <w:name w:val="List Paragraph"/>
    <w:basedOn w:val="Standard"/>
    <w:pPr>
      <w:spacing w:after="160" w:line="254" w:lineRule="auto"/>
      <w:ind w:left="720"/>
    </w:pPr>
    <w:rPr>
      <w:sz w:val="22"/>
      <w:szCs w:val="22"/>
    </w:rPr>
  </w:style>
  <w:style w:type="paragraph" w:styleId="Sprechblasentext">
    <w:name w:val="Balloon Text"/>
    <w:basedOn w:val="Standar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Lucida Grande" w:hAnsi="Lucida Grande"/>
      <w:sz w:val="18"/>
      <w:szCs w:val="18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2016-11-20T09:06:00Z</cp:lastPrinted>
  <dcterms:created xsi:type="dcterms:W3CDTF">2017-07-20T19:33:00Z</dcterms:created>
  <dcterms:modified xsi:type="dcterms:W3CDTF">2017-07-20T19:33:00Z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